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240" w:type="dxa"/>
        <w:tblInd w:w="-1110" w:type="dxa"/>
        <w:tblLook w:val="04A0" w:firstRow="1" w:lastRow="0" w:firstColumn="1" w:lastColumn="0" w:noHBand="0" w:noVBand="1"/>
      </w:tblPr>
      <w:tblGrid>
        <w:gridCol w:w="1107"/>
        <w:gridCol w:w="700"/>
        <w:gridCol w:w="1806"/>
        <w:gridCol w:w="1787"/>
        <w:gridCol w:w="602"/>
        <w:gridCol w:w="1670"/>
        <w:gridCol w:w="648"/>
        <w:gridCol w:w="2920"/>
      </w:tblGrid>
      <w:tr w:rsidR="00A933C5" w:rsidRPr="002F18FF" w14:paraId="4E2CA1CD" w14:textId="77777777" w:rsidTr="008B5ADF">
        <w:trPr>
          <w:trHeight w:val="1961"/>
        </w:trPr>
        <w:tc>
          <w:tcPr>
            <w:tcW w:w="3600" w:type="dxa"/>
            <w:gridSpan w:val="3"/>
            <w:vAlign w:val="center"/>
          </w:tcPr>
          <w:p w14:paraId="20970EE5" w14:textId="77777777" w:rsidR="00A933C5" w:rsidRPr="00DD524F" w:rsidRDefault="00992C12" w:rsidP="00A933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w:object w:dxaOrig="1440" w:dyaOrig="1440" w14:anchorId="08F486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15.6pt;margin-top:48pt;width:126.75pt;height:74.75pt;z-index:-251658752;mso-position-horizontal-relative:text;mso-position-vertical-relative:text">
                  <v:imagedata r:id="rId6" o:title=""/>
                </v:shape>
                <o:OLEObject Type="Embed" ProgID="PBrush" ShapeID="_x0000_s1028" DrawAspect="Content" ObjectID="_1748763033" r:id="rId7"/>
              </w:object>
            </w:r>
            <w:r w:rsidR="008B5ADF">
              <w:rPr>
                <w:rFonts w:cs="B Nazani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7D2397B" wp14:editId="6299ED52">
                  <wp:extent cx="1059815" cy="1167279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818"/>
                          <a:stretch/>
                        </pic:blipFill>
                        <pic:spPr bwMode="auto">
                          <a:xfrm>
                            <a:off x="0" y="0"/>
                            <a:ext cx="1067270" cy="117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gridSpan w:val="3"/>
            <w:vAlign w:val="center"/>
          </w:tcPr>
          <w:p w14:paraId="5E23362A" w14:textId="77777777" w:rsidR="008B5ADF" w:rsidRPr="00A65583" w:rsidRDefault="008B5ADF" w:rsidP="008B5AD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40E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درخواست آنالیز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val="az-Latn-AZ" w:bidi="fa-IR"/>
              </w:rPr>
              <w:t>طیف سنجی جذب اتمی</w:t>
            </w:r>
          </w:p>
          <w:p w14:paraId="07E1D456" w14:textId="77777777" w:rsidR="00A933C5" w:rsidRPr="00DD524F" w:rsidRDefault="001C0708" w:rsidP="000532C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(AAS)</w:t>
            </w:r>
          </w:p>
        </w:tc>
        <w:tc>
          <w:tcPr>
            <w:tcW w:w="3574" w:type="dxa"/>
            <w:gridSpan w:val="2"/>
            <w:vAlign w:val="center"/>
          </w:tcPr>
          <w:p w14:paraId="7D9B8A01" w14:textId="77777777" w:rsidR="008B5ADF" w:rsidRPr="001C6CDB" w:rsidRDefault="00992C12" w:rsidP="008B5ADF">
            <w:pPr>
              <w:shd w:val="clear" w:color="auto" w:fill="FFFFFF"/>
              <w:spacing w:before="240"/>
              <w:jc w:val="center"/>
              <w:outlineLvl w:val="2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  <w:hyperlink r:id="rId9" w:history="1">
              <w:r w:rsidR="008B5ADF" w:rsidRPr="001C6CDB">
                <w:rPr>
                  <w:rFonts w:asciiTheme="majorBidi" w:eastAsia="Times New Roman" w:hAnsiTheme="majorBidi" w:cs="B Nazanin"/>
                  <w:b/>
                  <w:bCs/>
                  <w:sz w:val="28"/>
                  <w:szCs w:val="28"/>
                  <w:rtl/>
                </w:rPr>
                <w:t>آ</w:t>
              </w:r>
              <w:r w:rsidR="008B5ADF" w:rsidRPr="001C6CDB">
                <w:rPr>
                  <w:rFonts w:asciiTheme="majorBidi" w:eastAsia="Times New Roman" w:hAnsiTheme="majorBidi" w:cs="B Nazanin" w:hint="cs"/>
                  <w:b/>
                  <w:bCs/>
                  <w:sz w:val="28"/>
                  <w:szCs w:val="28"/>
                  <w:rtl/>
                </w:rPr>
                <w:t>زمایشگاه</w:t>
              </w:r>
            </w:hyperlink>
            <w:r w:rsidR="008B5ADF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 xml:space="preserve"> مرکزی </w:t>
            </w:r>
          </w:p>
          <w:p w14:paraId="530A535B" w14:textId="77777777" w:rsidR="00A933C5" w:rsidRPr="00DD524F" w:rsidRDefault="00A933C5" w:rsidP="00D50AA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933C5" w:rsidRPr="002F18FF" w14:paraId="62C87585" w14:textId="77777777" w:rsidTr="008B5ADF">
        <w:trPr>
          <w:trHeight w:val="359"/>
        </w:trPr>
        <w:tc>
          <w:tcPr>
            <w:tcW w:w="112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4803DA" w14:textId="77777777" w:rsidR="00A933C5" w:rsidRPr="00EB0AE6" w:rsidRDefault="00A933C5" w:rsidP="00A933C5">
            <w:pPr>
              <w:bidi/>
              <w:rPr>
                <w:rFonts w:cs="B Nazanin"/>
                <w:sz w:val="2"/>
                <w:szCs w:val="2"/>
                <w:rtl/>
              </w:rPr>
            </w:pPr>
          </w:p>
        </w:tc>
      </w:tr>
      <w:tr w:rsidR="008B5ADF" w:rsidRPr="002F18FF" w14:paraId="3D781A27" w14:textId="77777777" w:rsidTr="008B5ADF">
        <w:trPr>
          <w:cantSplit/>
          <w:trHeight w:val="2519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14:paraId="3F51596A" w14:textId="77777777" w:rsidR="008B5ADF" w:rsidRPr="00BA4AE9" w:rsidRDefault="008B5ADF" w:rsidP="008B5AD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2EE01924" w14:textId="77777777" w:rsidR="008B5ADF" w:rsidRPr="00BA62DE" w:rsidRDefault="008B5AD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33" w:type="dxa"/>
            <w:gridSpan w:val="7"/>
          </w:tcPr>
          <w:p w14:paraId="6631478D" w14:textId="77777777" w:rsidR="008B5ADF" w:rsidRPr="00100E92" w:rsidRDefault="008B5ADF" w:rsidP="008B5ADF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رشته و مقطع تحصیلی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شماره دانشجویی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0B92E563" w14:textId="77777777" w:rsidR="008B5ADF" w:rsidRPr="00100E92" w:rsidRDefault="008B5ADF" w:rsidP="008B5ADF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تلفن تماس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ضروری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نام دانشگاه یا موسسه وابسته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1D76AF6E" w14:textId="77777777" w:rsidR="008B5ADF" w:rsidRPr="00100E92" w:rsidRDefault="008B5ADF" w:rsidP="008B5ADF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شماره تماس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6D34C5BB" w14:textId="77777777" w:rsidR="008B5ADF" w:rsidRDefault="008B5ADF" w:rsidP="008B5ADF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F50CAC">
              <w:rPr>
                <w:rFonts w:cs="B Nazanin" w:hint="cs"/>
                <w:rtl/>
                <w:lang w:bidi="fa-IR"/>
              </w:rPr>
              <w:t>تاریخ تحویل نمونه: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1C928EAC" w14:textId="77777777" w:rsidR="008B5ADF" w:rsidRPr="00BA62DE" w:rsidRDefault="008B5ADF" w:rsidP="008B5ADF">
            <w:pPr>
              <w:bidi/>
              <w:jc w:val="center"/>
              <w:rPr>
                <w:rFonts w:cs="B Nazanin"/>
                <w:rtl/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ایمیل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متقاضی: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                     </w:t>
            </w:r>
          </w:p>
        </w:tc>
      </w:tr>
      <w:tr w:rsidR="00EB0AE6" w:rsidRPr="002F18FF" w14:paraId="08D3F428" w14:textId="77777777" w:rsidTr="008B5ADF">
        <w:trPr>
          <w:cantSplit/>
          <w:trHeight w:val="242"/>
        </w:trPr>
        <w:tc>
          <w:tcPr>
            <w:tcW w:w="11240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3901073" w14:textId="77777777"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EB0AE6" w:rsidRPr="002F18FF" w14:paraId="2CF7BAB8" w14:textId="77777777" w:rsidTr="00373860">
        <w:trPr>
          <w:cantSplit/>
          <w:trHeight w:val="62"/>
        </w:trPr>
        <w:tc>
          <w:tcPr>
            <w:tcW w:w="112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64A56FB" w14:textId="77777777"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8B5ADF" w:rsidRPr="002F18FF" w14:paraId="3CC63721" w14:textId="77777777" w:rsidTr="000A0DAE">
        <w:trPr>
          <w:cantSplit/>
          <w:trHeight w:val="773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14:paraId="36C2EF06" w14:textId="77777777" w:rsidR="008B5ADF" w:rsidRPr="00BA62DE" w:rsidRDefault="008B5ADF" w:rsidP="008B5ADF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شرایط</w:t>
            </w:r>
          </w:p>
          <w:p w14:paraId="6F588C46" w14:textId="77777777" w:rsidR="008B5ADF" w:rsidRPr="00BA62DE" w:rsidRDefault="008B5ADF" w:rsidP="008B5ADF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نمونه</w:t>
            </w:r>
          </w:p>
        </w:tc>
        <w:tc>
          <w:tcPr>
            <w:tcW w:w="4886" w:type="dxa"/>
            <w:gridSpan w:val="4"/>
            <w:tcBorders>
              <w:right w:val="single" w:sz="4" w:space="0" w:color="FFFFFF" w:themeColor="background1"/>
            </w:tcBorders>
          </w:tcPr>
          <w:p w14:paraId="330A4421" w14:textId="77777777" w:rsidR="008B5ADF" w:rsidRPr="0031760D" w:rsidRDefault="008B5ADF" w:rsidP="008B5AD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1760D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صرفا</w:t>
            </w:r>
            <w:r>
              <w:rPr>
                <w:rFonts w:cs="B Nazanin" w:hint="cs"/>
                <w:sz w:val="20"/>
                <w:szCs w:val="20"/>
                <w:rtl/>
              </w:rPr>
              <w:t>ً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محلول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شفاف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دریافت</w:t>
            </w:r>
            <w:r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می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0A0DAE">
              <w:rPr>
                <w:rFonts w:cs="B Nazanin" w:hint="cs"/>
                <w:sz w:val="20"/>
                <w:szCs w:val="20"/>
                <w:rtl/>
              </w:rPr>
              <w:t>گردد</w:t>
            </w:r>
            <w:r w:rsidRPr="000A0DAE">
              <w:rPr>
                <w:rFonts w:cs="B Nazanin"/>
                <w:sz w:val="20"/>
                <w:szCs w:val="20"/>
                <w:rtl/>
              </w:rPr>
              <w:t>.</w:t>
            </w:r>
          </w:p>
          <w:p w14:paraId="2BE472A4" w14:textId="77777777" w:rsidR="008B5ADF" w:rsidRDefault="008B5ADF" w:rsidP="008B5AD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760D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غلظت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حد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/>
                <w:sz w:val="20"/>
                <w:szCs w:val="20"/>
              </w:rPr>
              <w:t>ppm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باشد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cs="B Nazanin"/>
                <w:sz w:val="20"/>
                <w:szCs w:val="20"/>
                <w:lang w:bidi="fa-IR"/>
              </w:rPr>
              <w:t>mg/L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760ED072" w14:textId="77777777" w:rsidR="008B5ADF" w:rsidRPr="0031760D" w:rsidRDefault="008B5ADF" w:rsidP="008B5ADF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حداقل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10cc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0532C9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5247" w:type="dxa"/>
            <w:gridSpan w:val="3"/>
            <w:tcBorders>
              <w:left w:val="single" w:sz="4" w:space="0" w:color="FFFFFF" w:themeColor="background1"/>
            </w:tcBorders>
          </w:tcPr>
          <w:p w14:paraId="315FA192" w14:textId="77777777" w:rsidR="008B5ADF" w:rsidRPr="0031760D" w:rsidRDefault="008B5ADF" w:rsidP="008B5AD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1760D">
              <w:rPr>
                <w:rFonts w:cs="B Nazanin"/>
                <w:sz w:val="20"/>
                <w:szCs w:val="20"/>
                <w:rtl/>
              </w:rPr>
              <w:t xml:space="preserve">*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حداکثر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هفته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پس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نتیجه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آزمایشگاه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نگهداری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شود</w:t>
            </w:r>
            <w:r w:rsidRPr="0031760D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B5ADF" w:rsidRPr="002F18FF" w14:paraId="5B2BF8F7" w14:textId="77777777" w:rsidTr="000532C9">
        <w:trPr>
          <w:cantSplit/>
          <w:trHeight w:val="773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14:paraId="1B3DC5B5" w14:textId="77777777" w:rsidR="008B5ADF" w:rsidRPr="008B5ADF" w:rsidRDefault="008B5ADF" w:rsidP="008B5AD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5ADF">
              <w:rPr>
                <w:rFonts w:cs="B Nazanin" w:hint="cs"/>
                <w:b/>
                <w:bCs/>
                <w:sz w:val="20"/>
                <w:szCs w:val="20"/>
                <w:rtl/>
              </w:rPr>
              <w:t>عناصر</w:t>
            </w:r>
            <w:r w:rsidRPr="008B5AD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5ADF">
              <w:rPr>
                <w:rFonts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8B5AD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5ADF">
              <w:rPr>
                <w:rFonts w:cs="B Nazanin" w:hint="cs"/>
                <w:b/>
                <w:bCs/>
                <w:sz w:val="20"/>
                <w:szCs w:val="20"/>
                <w:rtl/>
              </w:rPr>
              <w:t>آنالیز</w:t>
            </w:r>
          </w:p>
        </w:tc>
        <w:tc>
          <w:tcPr>
            <w:tcW w:w="10133" w:type="dxa"/>
            <w:gridSpan w:val="7"/>
            <w:vAlign w:val="center"/>
          </w:tcPr>
          <w:p w14:paraId="2BD666A1" w14:textId="77777777" w:rsidR="008B5ADF" w:rsidRPr="00DD524F" w:rsidRDefault="008956C0" w:rsidP="008956C0">
            <w:pPr>
              <w:bidi/>
              <w:rPr>
                <w:rFonts w:cs="B Nazanin"/>
                <w:sz w:val="18"/>
                <w:szCs w:val="18"/>
              </w:rPr>
            </w:pPr>
            <w:r w:rsidRPr="008956C0">
              <w:rPr>
                <w:rFonts w:cs="B Nazanin"/>
                <w:sz w:val="18"/>
                <w:szCs w:val="18"/>
              </w:rPr>
              <w:t xml:space="preserve">Cd, As, Pb, Cu, Cr, Hg, Au, V, Mo, Ag, Zn, Na, K  </w:t>
            </w:r>
          </w:p>
        </w:tc>
      </w:tr>
      <w:tr w:rsidR="008B5ADF" w:rsidRPr="002F18FF" w14:paraId="2DAACBAD" w14:textId="77777777" w:rsidTr="00D37B97">
        <w:trPr>
          <w:cantSplit/>
          <w:trHeight w:val="818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14:paraId="40FB0AB3" w14:textId="77777777" w:rsidR="008B5ADF" w:rsidRPr="00D37B97" w:rsidRDefault="00717760" w:rsidP="008B5AD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7B97">
              <w:rPr>
                <w:rFonts w:cs="B Nazanin" w:hint="cs"/>
                <w:sz w:val="20"/>
                <w:szCs w:val="20"/>
                <w:rtl/>
              </w:rPr>
              <w:t>نگهداری و ایمنی</w:t>
            </w:r>
          </w:p>
        </w:tc>
        <w:tc>
          <w:tcPr>
            <w:tcW w:w="10133" w:type="dxa"/>
            <w:gridSpan w:val="7"/>
            <w:vAlign w:val="center"/>
          </w:tcPr>
          <w:p w14:paraId="79D64F3D" w14:textId="77777777" w:rsidR="008B5ADF" w:rsidRPr="00D37B97" w:rsidRDefault="008B5ADF" w:rsidP="008B5ADF">
            <w:pPr>
              <w:bidi/>
              <w:rPr>
                <w:rFonts w:ascii="Calibri" w:hAnsi="Calibri" w:cs="Calibri"/>
                <w:sz w:val="24"/>
                <w:szCs w:val="24"/>
                <w:lang w:bidi="fa-IR"/>
              </w:rPr>
            </w:pPr>
          </w:p>
        </w:tc>
      </w:tr>
      <w:tr w:rsidR="008B5ADF" w:rsidRPr="002F18FF" w14:paraId="1E74A6D3" w14:textId="77777777" w:rsidTr="00373860">
        <w:trPr>
          <w:cantSplit/>
          <w:trHeight w:val="62"/>
        </w:trPr>
        <w:tc>
          <w:tcPr>
            <w:tcW w:w="112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</w:tcPr>
          <w:p w14:paraId="0C5470B6" w14:textId="77777777" w:rsidR="008B5ADF" w:rsidRPr="00BA62DE" w:rsidRDefault="008B5ADF" w:rsidP="008B5AD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5D94" w:rsidRPr="002F18FF" w14:paraId="4F41C7BA" w14:textId="77777777" w:rsidTr="000532C9">
        <w:trPr>
          <w:cantSplit/>
          <w:trHeight w:val="451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14:paraId="7C30A2AC" w14:textId="77777777" w:rsidR="00975D94" w:rsidRPr="00BA62DE" w:rsidRDefault="00975D94" w:rsidP="00975D94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مشخصات نمونه</w:t>
            </w:r>
          </w:p>
        </w:tc>
        <w:tc>
          <w:tcPr>
            <w:tcW w:w="683" w:type="dxa"/>
            <w:vAlign w:val="center"/>
          </w:tcPr>
          <w:p w14:paraId="70DD9F43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600" w:type="dxa"/>
            <w:gridSpan w:val="2"/>
            <w:vAlign w:val="center"/>
          </w:tcPr>
          <w:p w14:paraId="0133B412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(نام) نمونه</w:t>
            </w:r>
          </w:p>
        </w:tc>
        <w:tc>
          <w:tcPr>
            <w:tcW w:w="2925" w:type="dxa"/>
            <w:gridSpan w:val="3"/>
            <w:vAlign w:val="center"/>
          </w:tcPr>
          <w:p w14:paraId="378FCB37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عناصر مورد نظر</w:t>
            </w:r>
          </w:p>
        </w:tc>
        <w:tc>
          <w:tcPr>
            <w:tcW w:w="2925" w:type="dxa"/>
            <w:vAlign w:val="center"/>
          </w:tcPr>
          <w:p w14:paraId="2273CB0F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غلظت احتمالی</w:t>
            </w:r>
          </w:p>
        </w:tc>
      </w:tr>
      <w:tr w:rsidR="00975D94" w:rsidRPr="002F18FF" w14:paraId="7E856555" w14:textId="77777777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14:paraId="29981D23" w14:textId="77777777" w:rsidR="00975D94" w:rsidRPr="00BA62DE" w:rsidRDefault="00975D94" w:rsidP="00975D94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14:paraId="4BA29723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378D083C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881BC91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vAlign w:val="center"/>
          </w:tcPr>
          <w:p w14:paraId="642BC730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975D94" w:rsidRPr="002F18FF" w14:paraId="4A4DBAD7" w14:textId="77777777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14:paraId="5E8D7978" w14:textId="77777777" w:rsidR="00975D94" w:rsidRPr="00BA62DE" w:rsidRDefault="00975D94" w:rsidP="00975D94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14:paraId="7479D9B7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dxa"/>
            <w:gridSpan w:val="2"/>
            <w:vAlign w:val="center"/>
          </w:tcPr>
          <w:p w14:paraId="01A23B9E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47D5D2DF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vAlign w:val="center"/>
          </w:tcPr>
          <w:p w14:paraId="710790DF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975D94" w:rsidRPr="002F18FF" w14:paraId="567EC5A8" w14:textId="77777777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14:paraId="23059F73" w14:textId="77777777" w:rsidR="00975D94" w:rsidRPr="00BA62DE" w:rsidRDefault="00975D94" w:rsidP="00975D94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14:paraId="29C2D459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dxa"/>
            <w:gridSpan w:val="2"/>
            <w:vAlign w:val="center"/>
          </w:tcPr>
          <w:p w14:paraId="32591E71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1FF1B32A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vAlign w:val="center"/>
          </w:tcPr>
          <w:p w14:paraId="16730B22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975D94" w:rsidRPr="002F18FF" w14:paraId="468D4C4B" w14:textId="77777777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14:paraId="5871A19C" w14:textId="77777777" w:rsidR="00975D94" w:rsidRPr="00BA62DE" w:rsidRDefault="00975D94" w:rsidP="00975D94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14:paraId="1A51C6E0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600" w:type="dxa"/>
            <w:gridSpan w:val="2"/>
            <w:vAlign w:val="center"/>
          </w:tcPr>
          <w:p w14:paraId="4E4733C0" w14:textId="77777777" w:rsidR="00975D94" w:rsidRDefault="00975D94" w:rsidP="00975D9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1C992551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vAlign w:val="center"/>
          </w:tcPr>
          <w:p w14:paraId="3A3962BA" w14:textId="77777777" w:rsidR="00975D94" w:rsidRPr="00C024E7" w:rsidRDefault="00975D94" w:rsidP="00975D94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8B5ADF" w:rsidRPr="002F18FF" w14:paraId="6D9543B3" w14:textId="77777777" w:rsidTr="00373860">
        <w:trPr>
          <w:cantSplit/>
          <w:trHeight w:val="62"/>
        </w:trPr>
        <w:tc>
          <w:tcPr>
            <w:tcW w:w="11240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5B4A11A" w14:textId="77777777" w:rsidR="008B5ADF" w:rsidRPr="00EB0AE6" w:rsidRDefault="008B5ADF" w:rsidP="008B5ADF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8B5ADF" w:rsidRPr="002F18FF" w14:paraId="6E409099" w14:textId="77777777" w:rsidTr="00D37B97">
        <w:trPr>
          <w:cantSplit/>
          <w:trHeight w:val="2015"/>
        </w:trPr>
        <w:tc>
          <w:tcPr>
            <w:tcW w:w="11240" w:type="dxa"/>
            <w:gridSpan w:val="8"/>
          </w:tcPr>
          <w:p w14:paraId="12532164" w14:textId="77777777" w:rsidR="00975D94" w:rsidRPr="00595EC7" w:rsidRDefault="00975D94" w:rsidP="00975D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b/>
                <w:bCs/>
                <w:sz w:val="24"/>
                <w:szCs w:val="24"/>
                <w:rtl/>
              </w:rPr>
              <w:t>تذکر</w:t>
            </w:r>
            <w:r w:rsidRPr="00595EC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هرگونه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مشکل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ناشی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صحت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خسارت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1A34BA72" w14:textId="77777777" w:rsidR="00975D94" w:rsidRPr="00595EC7" w:rsidRDefault="00975D94" w:rsidP="00975D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_______________________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همه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مندرج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فرم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دقت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خوانده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سوی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قبول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دارم</w:t>
            </w:r>
            <w:r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73E154F8" w14:textId="77777777" w:rsidR="00975D94" w:rsidRPr="00000329" w:rsidRDefault="00975D94" w:rsidP="00975D9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268598B8" w14:textId="77777777" w:rsidR="008B5ADF" w:rsidRPr="002F18FF" w:rsidRDefault="00975D94" w:rsidP="00975D94">
            <w:pPr>
              <w:rPr>
                <w:rFonts w:cs="B Nazanin"/>
                <w:sz w:val="26"/>
                <w:szCs w:val="26"/>
              </w:rPr>
            </w:pPr>
            <w:r w:rsidRPr="00000329">
              <w:rPr>
                <w:rFonts w:cs="B Nazanin" w:hint="cs"/>
                <w:rtl/>
              </w:rPr>
              <w:t>امضا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درخواست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 xml:space="preserve">کننده     </w:t>
            </w:r>
            <w:r>
              <w:rPr>
                <w:rFonts w:cs="B Nazanin" w:hint="cs"/>
                <w:rtl/>
              </w:rPr>
              <w:t xml:space="preserve">                  </w:t>
            </w:r>
            <w:r w:rsidRPr="00000329">
              <w:rPr>
                <w:rFonts w:cs="B Nazanin" w:hint="cs"/>
                <w:rtl/>
              </w:rPr>
              <w:t xml:space="preserve">  </w:t>
            </w:r>
            <w:r w:rsidRPr="00D15E5D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</w:p>
        </w:tc>
      </w:tr>
      <w:tr w:rsidR="008B5ADF" w:rsidRPr="002F18FF" w14:paraId="780532BA" w14:textId="77777777" w:rsidTr="00373860">
        <w:trPr>
          <w:cantSplit/>
          <w:trHeight w:val="54"/>
        </w:trPr>
        <w:tc>
          <w:tcPr>
            <w:tcW w:w="112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F841E8" w14:textId="77777777" w:rsidR="008B5ADF" w:rsidRPr="00000329" w:rsidRDefault="008B5ADF" w:rsidP="008B5ADF">
            <w:pPr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</w:tbl>
    <w:p w14:paraId="7A77F46A" w14:textId="12B6006D" w:rsidR="00FE04F8" w:rsidRPr="00160EC8" w:rsidRDefault="00FE04F8" w:rsidP="00FE04F8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992C1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992C12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992C1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992C1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992C1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66E8879B" w14:textId="77777777" w:rsidR="00256518" w:rsidRDefault="00256518" w:rsidP="00BA62DE">
      <w:pPr>
        <w:bidi/>
        <w:rPr>
          <w:rtl/>
        </w:rPr>
      </w:pPr>
    </w:p>
    <w:p w14:paraId="01A74451" w14:textId="77777777" w:rsidR="007A343F" w:rsidRDefault="007A343F" w:rsidP="007A343F">
      <w:pPr>
        <w:bidi/>
      </w:pPr>
    </w:p>
    <w:sectPr w:rsidR="007A343F" w:rsidSect="00EB0AE6">
      <w:pgSz w:w="11909" w:h="16834" w:code="9"/>
      <w:pgMar w:top="270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FE7"/>
    <w:multiLevelType w:val="hybridMultilevel"/>
    <w:tmpl w:val="C442C82C"/>
    <w:lvl w:ilvl="0" w:tplc="7CC4072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791"/>
    <w:multiLevelType w:val="hybridMultilevel"/>
    <w:tmpl w:val="42E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C5"/>
    <w:rsid w:val="00000329"/>
    <w:rsid w:val="00021058"/>
    <w:rsid w:val="00027B16"/>
    <w:rsid w:val="000532C9"/>
    <w:rsid w:val="00072E88"/>
    <w:rsid w:val="000A0DAE"/>
    <w:rsid w:val="000C5EA3"/>
    <w:rsid w:val="000D5B8E"/>
    <w:rsid w:val="00102819"/>
    <w:rsid w:val="001343BE"/>
    <w:rsid w:val="00172594"/>
    <w:rsid w:val="001764A0"/>
    <w:rsid w:val="001A60CF"/>
    <w:rsid w:val="001C0708"/>
    <w:rsid w:val="001D0BBB"/>
    <w:rsid w:val="00256518"/>
    <w:rsid w:val="002745A4"/>
    <w:rsid w:val="002842B8"/>
    <w:rsid w:val="002F18FF"/>
    <w:rsid w:val="0031760D"/>
    <w:rsid w:val="003475E7"/>
    <w:rsid w:val="0036134C"/>
    <w:rsid w:val="00373860"/>
    <w:rsid w:val="00443175"/>
    <w:rsid w:val="00502D95"/>
    <w:rsid w:val="00523E91"/>
    <w:rsid w:val="00592C30"/>
    <w:rsid w:val="00595EC7"/>
    <w:rsid w:val="005D5FB8"/>
    <w:rsid w:val="00607455"/>
    <w:rsid w:val="0064729B"/>
    <w:rsid w:val="00713F99"/>
    <w:rsid w:val="00717760"/>
    <w:rsid w:val="0076187A"/>
    <w:rsid w:val="007A343F"/>
    <w:rsid w:val="008956C0"/>
    <w:rsid w:val="008B5ADF"/>
    <w:rsid w:val="008E4227"/>
    <w:rsid w:val="00944C82"/>
    <w:rsid w:val="00975D94"/>
    <w:rsid w:val="00991AED"/>
    <w:rsid w:val="00992C12"/>
    <w:rsid w:val="00A73ACE"/>
    <w:rsid w:val="00A933C5"/>
    <w:rsid w:val="00AD0D51"/>
    <w:rsid w:val="00B23600"/>
    <w:rsid w:val="00BA07F3"/>
    <w:rsid w:val="00BA62DE"/>
    <w:rsid w:val="00BE3C71"/>
    <w:rsid w:val="00C024E7"/>
    <w:rsid w:val="00C02AEB"/>
    <w:rsid w:val="00CA1541"/>
    <w:rsid w:val="00D15E5D"/>
    <w:rsid w:val="00D3603E"/>
    <w:rsid w:val="00D37B97"/>
    <w:rsid w:val="00D50AA8"/>
    <w:rsid w:val="00DD524F"/>
    <w:rsid w:val="00E715AA"/>
    <w:rsid w:val="00E90166"/>
    <w:rsid w:val="00EB0AE6"/>
    <w:rsid w:val="00F45B32"/>
    <w:rsid w:val="00F536AE"/>
    <w:rsid w:val="00F762A2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76E96E"/>
  <w15:chartTrackingRefBased/>
  <w15:docId w15:val="{F421AAA4-5507-468E-902C-3B62A4B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0149-31BB-44CD-B34B-7197C7AB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Laboratory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Laboratory</dc:creator>
  <cp:keywords/>
  <dc:description/>
  <cp:lastModifiedBy>Olom paye</cp:lastModifiedBy>
  <cp:revision>2</cp:revision>
  <cp:lastPrinted>2019-03-13T08:56:00Z</cp:lastPrinted>
  <dcterms:created xsi:type="dcterms:W3CDTF">2023-06-20T06:14:00Z</dcterms:created>
  <dcterms:modified xsi:type="dcterms:W3CDTF">2023-06-20T06:14:00Z</dcterms:modified>
</cp:coreProperties>
</file>